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0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073"/>
        <w:gridCol w:w="1190"/>
        <w:gridCol w:w="1190"/>
        <w:gridCol w:w="1190"/>
      </w:tblGrid>
      <w:tr w:rsidR="00227F56" w:rsidRPr="00227F56" w14:paraId="7C3FAFCE" w14:textId="77777777" w:rsidTr="00227F56">
        <w:trPr>
          <w:trHeight w:val="1172"/>
        </w:trPr>
        <w:tc>
          <w:tcPr>
            <w:tcW w:w="1090" w:type="dxa"/>
          </w:tcPr>
          <w:p w14:paraId="0739E239" w14:textId="77777777" w:rsidR="00227F56" w:rsidRPr="00227F56" w:rsidRDefault="00227F56">
            <w:pPr>
              <w:rPr>
                <w:sz w:val="96"/>
                <w:szCs w:val="96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52A85316" w14:textId="10B3A956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1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1E885D8B" w14:textId="26341EBC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2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70795C35" w14:textId="388BE1DF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3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7AD35EBA" w14:textId="6964FE1A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4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19E600FB" w14:textId="62752055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5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27C056F5" w14:textId="42664481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6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18D4AA35" w14:textId="685EEAB8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7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31926562" w14:textId="1C5F773A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8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584827EF" w14:textId="156DB281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9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6330D2AA" w14:textId="1E79BC5A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10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630EB19A" w14:textId="6C6743FE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11</w:t>
            </w:r>
          </w:p>
        </w:tc>
        <w:tc>
          <w:tcPr>
            <w:tcW w:w="1090" w:type="dxa"/>
            <w:tcBorders>
              <w:bottom w:val="single" w:sz="24" w:space="0" w:color="auto"/>
            </w:tcBorders>
          </w:tcPr>
          <w:p w14:paraId="45C045B9" w14:textId="66155665" w:rsidR="00227F56" w:rsidRPr="00227F56" w:rsidRDefault="00227F56">
            <w:pPr>
              <w:rPr>
                <w:sz w:val="96"/>
                <w:szCs w:val="96"/>
              </w:rPr>
            </w:pPr>
            <w:r w:rsidRPr="00227F56">
              <w:rPr>
                <w:sz w:val="96"/>
                <w:szCs w:val="96"/>
              </w:rPr>
              <w:t>12</w:t>
            </w:r>
          </w:p>
        </w:tc>
      </w:tr>
      <w:tr w:rsidR="00227F56" w:rsidRPr="00227F56" w14:paraId="6C7B133A" w14:textId="77777777" w:rsidTr="00227F56">
        <w:trPr>
          <w:trHeight w:val="1172"/>
        </w:trPr>
        <w:tc>
          <w:tcPr>
            <w:tcW w:w="1090" w:type="dxa"/>
            <w:tcBorders>
              <w:right w:val="single" w:sz="24" w:space="0" w:color="auto"/>
            </w:tcBorders>
            <w:shd w:val="clear" w:color="auto" w:fill="FF5050"/>
          </w:tcPr>
          <w:p w14:paraId="32487DB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220C273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748DF8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1B48F51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6EAFCA1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4FEA7D09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71CBA639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CB4BE6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CF8A22D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5972536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11F6024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25C1A380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AA333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</w:tr>
      <w:tr w:rsidR="00227F56" w:rsidRPr="00227F56" w14:paraId="3583D56F" w14:textId="77777777" w:rsidTr="00227F56">
        <w:trPr>
          <w:trHeight w:val="1172"/>
        </w:trPr>
        <w:tc>
          <w:tcPr>
            <w:tcW w:w="1090" w:type="dxa"/>
            <w:tcBorders>
              <w:right w:val="single" w:sz="24" w:space="0" w:color="auto"/>
            </w:tcBorders>
            <w:shd w:val="clear" w:color="auto" w:fill="FFFF66"/>
          </w:tcPr>
          <w:p w14:paraId="489D80E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5D66AF86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47689BD2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132E8F99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C479EEB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62A8A25E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A69D9DE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49D8252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04169E7E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2CB004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0D62F41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63DFC8DF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B2A0162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</w:tr>
      <w:tr w:rsidR="00227F56" w:rsidRPr="00227F56" w14:paraId="1E1F0E57" w14:textId="77777777" w:rsidTr="00227F56">
        <w:trPr>
          <w:trHeight w:val="1172"/>
        </w:trPr>
        <w:tc>
          <w:tcPr>
            <w:tcW w:w="1090" w:type="dxa"/>
            <w:tcBorders>
              <w:right w:val="single" w:sz="24" w:space="0" w:color="auto"/>
            </w:tcBorders>
            <w:shd w:val="clear" w:color="auto" w:fill="92D050"/>
          </w:tcPr>
          <w:p w14:paraId="1D9FCC1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665036B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C40E5C8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20BBEF31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64D3F3DB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23EF638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4789E22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1257456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90DA1EF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5B0A25C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2F5899A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50BDC1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6306FCD9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</w:tr>
      <w:tr w:rsidR="00227F56" w:rsidRPr="00227F56" w14:paraId="1483CD9C" w14:textId="77777777" w:rsidTr="00227F56">
        <w:trPr>
          <w:trHeight w:val="1172"/>
        </w:trPr>
        <w:tc>
          <w:tcPr>
            <w:tcW w:w="1090" w:type="dxa"/>
            <w:tcBorders>
              <w:right w:val="single" w:sz="24" w:space="0" w:color="auto"/>
            </w:tcBorders>
            <w:shd w:val="clear" w:color="auto" w:fill="00B0F0"/>
          </w:tcPr>
          <w:p w14:paraId="2875DC99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4C9CADE0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1C7517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468D8CC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F5DEDB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1174FC91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500A08E9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2C04C25D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4DA13CF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DAC4E4F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1644F53C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6E80ABAD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5947047B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</w:tr>
      <w:tr w:rsidR="00227F56" w:rsidRPr="00227F56" w14:paraId="7633F439" w14:textId="77777777" w:rsidTr="00227F56">
        <w:trPr>
          <w:trHeight w:val="1172"/>
        </w:trPr>
        <w:tc>
          <w:tcPr>
            <w:tcW w:w="1090" w:type="dxa"/>
            <w:tcBorders>
              <w:right w:val="single" w:sz="24" w:space="0" w:color="auto"/>
            </w:tcBorders>
            <w:shd w:val="clear" w:color="auto" w:fill="FA62EF"/>
          </w:tcPr>
          <w:p w14:paraId="1F7394DE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3022CF28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4272087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2BBAF23B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DEB7BB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0DF6748D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42E200DE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3480E9A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2E650E80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75EA1558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3041D0CC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shd w:val="clear" w:color="auto" w:fill="D9D9D9" w:themeFill="background1" w:themeFillShade="D9"/>
          </w:tcPr>
          <w:p w14:paraId="67F3F77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1568F2B6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</w:tr>
      <w:tr w:rsidR="00227F56" w:rsidRPr="00227F56" w14:paraId="4D014F6E" w14:textId="77777777" w:rsidTr="00227F56">
        <w:trPr>
          <w:trHeight w:val="1172"/>
        </w:trPr>
        <w:tc>
          <w:tcPr>
            <w:tcW w:w="1090" w:type="dxa"/>
            <w:tcBorders>
              <w:right w:val="single" w:sz="24" w:space="0" w:color="auto"/>
            </w:tcBorders>
            <w:shd w:val="clear" w:color="auto" w:fill="FFC000"/>
          </w:tcPr>
          <w:p w14:paraId="422D332E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B114AF2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174FA9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FBE09B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8874DF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9C66460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B05B5E1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351F4E15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D03513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534ED5A3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1266AC5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7EDCB64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  <w:tc>
          <w:tcPr>
            <w:tcW w:w="109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A069A2" w14:textId="77777777" w:rsidR="00227F56" w:rsidRPr="00227F56" w:rsidRDefault="00227F56">
            <w:pPr>
              <w:rPr>
                <w:sz w:val="72"/>
                <w:szCs w:val="72"/>
              </w:rPr>
            </w:pPr>
          </w:p>
        </w:tc>
      </w:tr>
    </w:tbl>
    <w:p w14:paraId="265B95F0" w14:textId="3F051167" w:rsidR="00796AE8" w:rsidRDefault="00464C3A">
      <w:r>
        <w:t xml:space="preserve">Spielanleitung für ca.10 Kinder: Jedes Kind erhält </w:t>
      </w:r>
      <w:proofErr w:type="spellStart"/>
      <w:r>
        <w:t>ca</w:t>
      </w:r>
      <w:proofErr w:type="spellEnd"/>
      <w:r>
        <w:t xml:space="preserve"> 30 Smarties (Farbe </w:t>
      </w:r>
      <w:proofErr w:type="spellStart"/>
      <w:r>
        <w:t>lila</w:t>
      </w:r>
      <w:proofErr w:type="spellEnd"/>
      <w:r>
        <w:t xml:space="preserve"> und braun wird aussortiert) und ordnet sie nach Farben auf den Tabellenzeilen ein. Der Beginner wirft zwei Würfel gleichzeitig (Farb- und Punktewürfel) und erzielt z.B. rosa und 6. So wird jenes Kind gesucht, das in seiner Tabelle genau 6 rosa Smarties hat. Es erhält dafür einen Muggelstein. Wer zuerst 3 Muggelsteine gesammelt hat, ist erster Sieger und das Spiel ist zu Ende. </w:t>
      </w:r>
    </w:p>
    <w:sectPr w:rsidR="00796AE8" w:rsidSect="00464C3A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56"/>
    <w:rsid w:val="00227F56"/>
    <w:rsid w:val="00464C3A"/>
    <w:rsid w:val="0079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E215"/>
  <w15:chartTrackingRefBased/>
  <w15:docId w15:val="{CB34B4BD-188D-45FF-99EC-02EACFD9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Heinrich Gritsch</dc:creator>
  <cp:keywords/>
  <dc:description/>
  <cp:lastModifiedBy>Armin Heinrich Gritsch</cp:lastModifiedBy>
  <cp:revision>2</cp:revision>
  <cp:lastPrinted>2022-10-12T18:36:00Z</cp:lastPrinted>
  <dcterms:created xsi:type="dcterms:W3CDTF">2022-10-16T19:00:00Z</dcterms:created>
  <dcterms:modified xsi:type="dcterms:W3CDTF">2022-10-16T19:00:00Z</dcterms:modified>
</cp:coreProperties>
</file>